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D4E961" w14:textId="77777777" w:rsidR="00EF7DF5" w:rsidRPr="007D38D1" w:rsidRDefault="00EF7DF5" w:rsidP="008975DF">
      <w:pPr>
        <w:rPr>
          <w:rFonts w:ascii="Times New Roman" w:hAnsi="Times New Roman" w:cs="Times New Roman"/>
        </w:rPr>
      </w:pPr>
      <w:r w:rsidRPr="007D38D1">
        <w:rPr>
          <w:rFonts w:ascii="Times New Roman" w:hAnsi="Times New Roman" w:cs="Times New Roman"/>
        </w:rPr>
        <w:t>Megan Watkins</w:t>
      </w:r>
    </w:p>
    <w:p w14:paraId="570A08AD" w14:textId="77777777" w:rsidR="00EF7DF5" w:rsidRPr="007D38D1" w:rsidRDefault="00EF7DF5" w:rsidP="008975DF">
      <w:pPr>
        <w:rPr>
          <w:rFonts w:ascii="Times New Roman" w:hAnsi="Times New Roman" w:cs="Times New Roman"/>
        </w:rPr>
      </w:pPr>
      <w:r w:rsidRPr="007D38D1">
        <w:rPr>
          <w:rFonts w:ascii="Times New Roman" w:hAnsi="Times New Roman" w:cs="Times New Roman"/>
        </w:rPr>
        <w:t>Writing for the Media</w:t>
      </w:r>
    </w:p>
    <w:p w14:paraId="36FBB7E7" w14:textId="77777777" w:rsidR="00EF7DF5" w:rsidRPr="007D38D1" w:rsidRDefault="00EF7DF5" w:rsidP="008975DF">
      <w:pPr>
        <w:rPr>
          <w:rFonts w:ascii="Times New Roman" w:hAnsi="Times New Roman" w:cs="Times New Roman"/>
        </w:rPr>
      </w:pPr>
      <w:r w:rsidRPr="007D38D1">
        <w:rPr>
          <w:rFonts w:ascii="Times New Roman" w:hAnsi="Times New Roman" w:cs="Times New Roman"/>
        </w:rPr>
        <w:t>Lucinda Holt – Rachel Riggs</w:t>
      </w:r>
    </w:p>
    <w:p w14:paraId="71CAF7B3" w14:textId="4A510603" w:rsidR="00EF7DF5" w:rsidRPr="007D38D1" w:rsidRDefault="008975DF" w:rsidP="008975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October 8</w:t>
      </w:r>
      <w:r w:rsidR="00EF7DF5" w:rsidRPr="007D38D1">
        <w:rPr>
          <w:rFonts w:ascii="Times New Roman" w:hAnsi="Times New Roman" w:cs="Times New Roman"/>
        </w:rPr>
        <w:t>, 2019</w:t>
      </w:r>
    </w:p>
    <w:p w14:paraId="64F6D893" w14:textId="548E3639" w:rsidR="008975DF" w:rsidRPr="007D38D1" w:rsidRDefault="008975DF" w:rsidP="00EF7DF5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Children of Divorce</w:t>
      </w:r>
    </w:p>
    <w:p w14:paraId="5A4BADFA" w14:textId="26324D99" w:rsidR="00155C68" w:rsidRDefault="00DB6A0A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(LUBBOCK, Texas) - </w:t>
      </w:r>
      <w:r w:rsidR="00141792" w:rsidRPr="007D38D1">
        <w:rPr>
          <w:rFonts w:ascii="Times New Roman" w:hAnsi="Times New Roman" w:cs="Times New Roman"/>
        </w:rPr>
        <w:t>Divorce</w:t>
      </w:r>
      <w:r w:rsidR="00D05A83" w:rsidRPr="007D38D1">
        <w:rPr>
          <w:rFonts w:ascii="Times New Roman" w:hAnsi="Times New Roman" w:cs="Times New Roman"/>
        </w:rPr>
        <w:t xml:space="preserve"> in the United States has continued to decline, but the </w:t>
      </w:r>
      <w:r w:rsidR="008C7B3E" w:rsidRPr="007D38D1">
        <w:rPr>
          <w:rFonts w:ascii="Times New Roman" w:hAnsi="Times New Roman" w:cs="Times New Roman"/>
        </w:rPr>
        <w:t xml:space="preserve">aftermath divorce produces upon families and children of divorce has not. </w:t>
      </w:r>
    </w:p>
    <w:p w14:paraId="245E36C6" w14:textId="77777777" w:rsidR="00B22D23" w:rsidRDefault="00B22D23" w:rsidP="00D05A83">
      <w:pPr>
        <w:rPr>
          <w:rFonts w:ascii="Times New Roman" w:hAnsi="Times New Roman" w:cs="Times New Roman"/>
        </w:rPr>
      </w:pPr>
    </w:p>
    <w:p w14:paraId="4D68136F" w14:textId="1A5E69F8" w:rsidR="00014E8A" w:rsidRDefault="007D38D1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Young children of divorce often struggle with understanding the ne</w:t>
      </w:r>
      <w:r w:rsidR="00D15490">
        <w:rPr>
          <w:rFonts w:ascii="Times New Roman" w:hAnsi="Times New Roman" w:cs="Times New Roman"/>
        </w:rPr>
        <w:t>w dynamics within their family. They often worry if their parents don’t love each other anymore, that one day their parent won</w:t>
      </w:r>
      <w:r w:rsidR="001738F5">
        <w:rPr>
          <w:rFonts w:ascii="Times New Roman" w:hAnsi="Times New Roman" w:cs="Times New Roman"/>
        </w:rPr>
        <w:t>’</w:t>
      </w:r>
      <w:r w:rsidR="00D15490">
        <w:rPr>
          <w:rFonts w:ascii="Times New Roman" w:hAnsi="Times New Roman" w:cs="Times New Roman"/>
        </w:rPr>
        <w:t xml:space="preserve">t love them. </w:t>
      </w:r>
    </w:p>
    <w:p w14:paraId="2CBE6A6F" w14:textId="77777777" w:rsidR="00014E8A" w:rsidRDefault="00014E8A" w:rsidP="00D05A83">
      <w:pPr>
        <w:rPr>
          <w:rFonts w:ascii="Times New Roman" w:hAnsi="Times New Roman" w:cs="Times New Roman"/>
        </w:rPr>
      </w:pPr>
    </w:p>
    <w:p w14:paraId="2005E763" w14:textId="69902EF6" w:rsidR="00014E8A" w:rsidRDefault="00014E8A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Common stressors for children of divorce often depend on where they will live and what school the</w:t>
      </w:r>
      <w:r w:rsidR="005B7A18">
        <w:rPr>
          <w:rFonts w:ascii="Times New Roman" w:hAnsi="Times New Roman" w:cs="Times New Roman"/>
        </w:rPr>
        <w:t>y will attend after the divorce</w:t>
      </w:r>
      <w:r w:rsidR="006A57F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all while living with a</w:t>
      </w:r>
      <w:r w:rsidR="005B7A18">
        <w:rPr>
          <w:rFonts w:ascii="Times New Roman" w:hAnsi="Times New Roman" w:cs="Times New Roman"/>
        </w:rPr>
        <w:t xml:space="preserve"> stressed</w:t>
      </w:r>
      <w:r w:rsidR="006A57F7">
        <w:rPr>
          <w:rFonts w:ascii="Times New Roman" w:hAnsi="Times New Roman" w:cs="Times New Roman"/>
        </w:rPr>
        <w:t xml:space="preserve"> </w:t>
      </w:r>
      <w:r w:rsidR="005B7A18">
        <w:rPr>
          <w:rFonts w:ascii="Times New Roman" w:hAnsi="Times New Roman" w:cs="Times New Roman"/>
        </w:rPr>
        <w:t>newly single parent.</w:t>
      </w:r>
    </w:p>
    <w:p w14:paraId="1D8A8A3F" w14:textId="77777777" w:rsidR="00D15490" w:rsidRDefault="00D15490" w:rsidP="00D05A83">
      <w:pPr>
        <w:rPr>
          <w:rFonts w:ascii="Times New Roman" w:hAnsi="Times New Roman" w:cs="Times New Roman"/>
        </w:rPr>
      </w:pPr>
    </w:p>
    <w:p w14:paraId="66E65F16" w14:textId="5AEE69FB" w:rsidR="00FC3CE7" w:rsidRPr="007D38D1" w:rsidRDefault="001738F5" w:rsidP="00FC3C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Dick R. Holland</w:t>
      </w:r>
      <w:r w:rsidR="00FC3CE7" w:rsidRPr="007D38D1">
        <w:rPr>
          <w:rFonts w:ascii="Times New Roman" w:hAnsi="Times New Roman" w:cs="Times New Roman"/>
        </w:rPr>
        <w:t xml:space="preserve"> Family Law and Litigation Attorney at Sha</w:t>
      </w:r>
      <w:r w:rsidR="006A57F7">
        <w:rPr>
          <w:rFonts w:ascii="Times New Roman" w:hAnsi="Times New Roman" w:cs="Times New Roman"/>
        </w:rPr>
        <w:t>fer Law Firm,</w:t>
      </w:r>
      <w:r w:rsidR="00FC3CE7" w:rsidRPr="007D38D1">
        <w:rPr>
          <w:rFonts w:ascii="Times New Roman" w:hAnsi="Times New Roman" w:cs="Times New Roman"/>
        </w:rPr>
        <w:t xml:space="preserve"> has first-hand </w:t>
      </w:r>
      <w:r>
        <w:rPr>
          <w:rFonts w:ascii="Times New Roman" w:hAnsi="Times New Roman" w:cs="Times New Roman"/>
        </w:rPr>
        <w:t>knowledge on</w:t>
      </w:r>
      <w:r w:rsidR="00FC3CE7" w:rsidRPr="007D38D1">
        <w:rPr>
          <w:rFonts w:ascii="Times New Roman" w:hAnsi="Times New Roman" w:cs="Times New Roman"/>
        </w:rPr>
        <w:t xml:space="preserve"> divorce in all forms, as well as </w:t>
      </w:r>
      <w:r w:rsidR="006A57F7">
        <w:rPr>
          <w:rFonts w:ascii="Times New Roman" w:hAnsi="Times New Roman" w:cs="Times New Roman"/>
        </w:rPr>
        <w:t xml:space="preserve">seen </w:t>
      </w:r>
      <w:r w:rsidR="00FC3CE7" w:rsidRPr="007D38D1">
        <w:rPr>
          <w:rFonts w:ascii="Times New Roman" w:hAnsi="Times New Roman" w:cs="Times New Roman"/>
        </w:rPr>
        <w:t xml:space="preserve">the effects divorce can have upon children. </w:t>
      </w:r>
    </w:p>
    <w:p w14:paraId="2EDAC4C8" w14:textId="77777777" w:rsidR="00FC3CE7" w:rsidRPr="007D38D1" w:rsidRDefault="00FC3CE7" w:rsidP="00FC3CE7">
      <w:pPr>
        <w:rPr>
          <w:rFonts w:ascii="Times New Roman" w:hAnsi="Times New Roman" w:cs="Times New Roman"/>
        </w:rPr>
      </w:pPr>
    </w:p>
    <w:p w14:paraId="19BBF4D1" w14:textId="2061A613" w:rsidR="00FC3CE7" w:rsidRDefault="004846B4" w:rsidP="00FC3C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According to Holland,</w:t>
      </w:r>
      <w:r>
        <w:rPr>
          <w:rFonts w:ascii="Times New Roman" w:hAnsi="Times New Roman" w:cs="Times New Roman"/>
        </w:rPr>
        <w:t xml:space="preserve"> </w:t>
      </w:r>
      <w:r w:rsidR="00FC3CE7" w:rsidRPr="007D38D1">
        <w:rPr>
          <w:rFonts w:ascii="Times New Roman" w:hAnsi="Times New Roman" w:cs="Times New Roman"/>
        </w:rPr>
        <w:t>“I believe divorce does effect a child’s ability to learn</w:t>
      </w:r>
      <w:r w:rsidR="00FC3CE7">
        <w:rPr>
          <w:rFonts w:ascii="Times New Roman" w:hAnsi="Times New Roman" w:cs="Times New Roman"/>
        </w:rPr>
        <w:t xml:space="preserve"> </w:t>
      </w:r>
      <w:r w:rsidR="00FC3CE7" w:rsidRPr="007D38D1">
        <w:rPr>
          <w:rFonts w:ascii="Times New Roman" w:hAnsi="Times New Roman" w:cs="Times New Roman"/>
        </w:rPr>
        <w:t xml:space="preserve">especially </w:t>
      </w:r>
      <w:r w:rsidR="00FC3CE7">
        <w:rPr>
          <w:rFonts w:ascii="Times New Roman" w:hAnsi="Times New Roman" w:cs="Times New Roman"/>
        </w:rPr>
        <w:t>the younger the child is</w:t>
      </w:r>
      <w:r>
        <w:rPr>
          <w:rFonts w:ascii="Times New Roman" w:hAnsi="Times New Roman" w:cs="Times New Roman"/>
        </w:rPr>
        <w:t>.</w:t>
      </w:r>
      <w:r w:rsidR="00FC3CE7">
        <w:rPr>
          <w:rFonts w:ascii="Times New Roman" w:hAnsi="Times New Roman" w:cs="Times New Roman"/>
        </w:rPr>
        <w:t xml:space="preserve">” </w:t>
      </w:r>
    </w:p>
    <w:p w14:paraId="5AABA654" w14:textId="77777777" w:rsidR="00D15490" w:rsidRDefault="00D15490" w:rsidP="00D05A83">
      <w:pPr>
        <w:rPr>
          <w:rFonts w:ascii="Times New Roman" w:hAnsi="Times New Roman" w:cs="Times New Roman"/>
        </w:rPr>
      </w:pPr>
    </w:p>
    <w:p w14:paraId="4BC15483" w14:textId="77777777" w:rsidR="009A1EA3" w:rsidRDefault="00014E8A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Children of divorce</w:t>
      </w:r>
      <w:r w:rsidR="00E16499">
        <w:rPr>
          <w:rFonts w:ascii="Times New Roman" w:hAnsi="Times New Roman" w:cs="Times New Roman"/>
        </w:rPr>
        <w:t xml:space="preserve"> tend to have increased </w:t>
      </w:r>
      <w:r w:rsidR="001738F5">
        <w:rPr>
          <w:rFonts w:ascii="Times New Roman" w:hAnsi="Times New Roman" w:cs="Times New Roman"/>
        </w:rPr>
        <w:t>behavioral</w:t>
      </w:r>
      <w:r w:rsidR="00AB1BA1">
        <w:rPr>
          <w:rFonts w:ascii="Times New Roman" w:hAnsi="Times New Roman" w:cs="Times New Roman"/>
        </w:rPr>
        <w:t xml:space="preserve"> problems</w:t>
      </w:r>
      <w:r w:rsidR="009A1EA3">
        <w:rPr>
          <w:rFonts w:ascii="Times New Roman" w:hAnsi="Times New Roman" w:cs="Times New Roman"/>
        </w:rPr>
        <w:t xml:space="preserve"> and </w:t>
      </w:r>
      <w:r w:rsidR="00A206D8">
        <w:rPr>
          <w:rFonts w:ascii="Times New Roman" w:hAnsi="Times New Roman" w:cs="Times New Roman"/>
        </w:rPr>
        <w:t>perform academically lower than those from two parent families.</w:t>
      </w:r>
      <w:r w:rsidR="009A1EA3">
        <w:rPr>
          <w:rFonts w:ascii="Times New Roman" w:hAnsi="Times New Roman" w:cs="Times New Roman"/>
        </w:rPr>
        <w:t xml:space="preserve"> </w:t>
      </w:r>
    </w:p>
    <w:p w14:paraId="2B765F90" w14:textId="77777777" w:rsidR="009A1EA3" w:rsidRDefault="009A1EA3" w:rsidP="00D05A83">
      <w:pPr>
        <w:rPr>
          <w:rFonts w:ascii="Times New Roman" w:hAnsi="Times New Roman" w:cs="Times New Roman"/>
        </w:rPr>
      </w:pPr>
    </w:p>
    <w:p w14:paraId="248C2A4D" w14:textId="53B82018" w:rsidR="00B22D23" w:rsidRDefault="00A206D8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study </w:t>
      </w:r>
      <w:r w:rsidR="005579B6">
        <w:rPr>
          <w:rFonts w:ascii="Times New Roman" w:hAnsi="Times New Roman" w:cs="Times New Roman"/>
        </w:rPr>
        <w:t xml:space="preserve">performed in 2009 by PNAS, reported children from families that have a high likelihood of divorcing experienced less academic </w:t>
      </w:r>
      <w:r w:rsidR="00DB1AB2">
        <w:rPr>
          <w:rFonts w:ascii="Times New Roman" w:hAnsi="Times New Roman" w:cs="Times New Roman"/>
        </w:rPr>
        <w:t>decline</w:t>
      </w:r>
      <w:r w:rsidR="00CA5AD5">
        <w:rPr>
          <w:rFonts w:ascii="Times New Roman" w:hAnsi="Times New Roman" w:cs="Times New Roman"/>
        </w:rPr>
        <w:t xml:space="preserve"> than those from low </w:t>
      </w:r>
      <w:r w:rsidR="00DB1AB2">
        <w:rPr>
          <w:rFonts w:ascii="Times New Roman" w:hAnsi="Times New Roman" w:cs="Times New Roman"/>
        </w:rPr>
        <w:t xml:space="preserve">likelihood families. Children who did not </w:t>
      </w:r>
      <w:r w:rsidR="008975DF">
        <w:rPr>
          <w:rFonts w:ascii="Times New Roman" w:hAnsi="Times New Roman" w:cs="Times New Roman"/>
        </w:rPr>
        <w:t>anticipate</w:t>
      </w:r>
      <w:r w:rsidR="00CA5AD5">
        <w:rPr>
          <w:rFonts w:ascii="Times New Roman" w:hAnsi="Times New Roman" w:cs="Times New Roman"/>
        </w:rPr>
        <w:t xml:space="preserve"> their parents’ divorce feel an unexpected shock ripple through their childhood. </w:t>
      </w:r>
    </w:p>
    <w:p w14:paraId="303F8EA9" w14:textId="77777777" w:rsidR="00CA5AD5" w:rsidRDefault="00CA5AD5" w:rsidP="00D05A83">
      <w:pPr>
        <w:rPr>
          <w:rFonts w:ascii="Times New Roman" w:hAnsi="Times New Roman" w:cs="Times New Roman"/>
        </w:rPr>
      </w:pPr>
    </w:p>
    <w:p w14:paraId="1150C496" w14:textId="1F6EAE22" w:rsidR="00B22D23" w:rsidRDefault="00B22D23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Hairdresser</w:t>
      </w:r>
      <w:r w:rsidR="007D4817">
        <w:rPr>
          <w:rFonts w:ascii="Times New Roman" w:hAnsi="Times New Roman" w:cs="Times New Roman"/>
        </w:rPr>
        <w:t xml:space="preserve"> and child of divorce</w:t>
      </w:r>
      <w:r w:rsidR="001738F5">
        <w:rPr>
          <w:rFonts w:ascii="Times New Roman" w:hAnsi="Times New Roman" w:cs="Times New Roman"/>
        </w:rPr>
        <w:t xml:space="preserve"> </w:t>
      </w:r>
      <w:r w:rsidR="004846B4">
        <w:rPr>
          <w:rFonts w:ascii="Times New Roman" w:hAnsi="Times New Roman" w:cs="Times New Roman"/>
        </w:rPr>
        <w:t>27-year-old</w:t>
      </w:r>
      <w:r w:rsidR="001738F5">
        <w:rPr>
          <w:rFonts w:ascii="Times New Roman" w:hAnsi="Times New Roman" w:cs="Times New Roman"/>
        </w:rPr>
        <w:t>, Danielle Graden</w:t>
      </w:r>
      <w:r>
        <w:rPr>
          <w:rFonts w:ascii="Times New Roman" w:hAnsi="Times New Roman" w:cs="Times New Roman"/>
        </w:rPr>
        <w:t xml:space="preserve">, reported growing up with </w:t>
      </w:r>
      <w:r w:rsidR="001738F5">
        <w:rPr>
          <w:rFonts w:ascii="Times New Roman" w:hAnsi="Times New Roman" w:cs="Times New Roman"/>
        </w:rPr>
        <w:t>divorced parents since she was two</w:t>
      </w:r>
      <w:r>
        <w:rPr>
          <w:rFonts w:ascii="Times New Roman" w:hAnsi="Times New Roman" w:cs="Times New Roman"/>
        </w:rPr>
        <w:t xml:space="preserve"> never i</w:t>
      </w:r>
      <w:r w:rsidR="008975DF">
        <w:rPr>
          <w:rFonts w:ascii="Times New Roman" w:hAnsi="Times New Roman" w:cs="Times New Roman"/>
        </w:rPr>
        <w:t xml:space="preserve">mposed a shock or confusion in </w:t>
      </w:r>
      <w:r>
        <w:rPr>
          <w:rFonts w:ascii="Times New Roman" w:hAnsi="Times New Roman" w:cs="Times New Roman"/>
        </w:rPr>
        <w:t>her</w:t>
      </w:r>
      <w:r w:rsidR="008975DF">
        <w:rPr>
          <w:rFonts w:ascii="Times New Roman" w:hAnsi="Times New Roman" w:cs="Times New Roman"/>
        </w:rPr>
        <w:t xml:space="preserve"> childhood</w:t>
      </w:r>
      <w:r>
        <w:rPr>
          <w:rFonts w:ascii="Times New Roman" w:hAnsi="Times New Roman" w:cs="Times New Roman"/>
        </w:rPr>
        <w:t xml:space="preserve">. </w:t>
      </w:r>
    </w:p>
    <w:p w14:paraId="62926424" w14:textId="77777777" w:rsidR="00B22D23" w:rsidRDefault="00B22D23" w:rsidP="00D05A83">
      <w:pPr>
        <w:rPr>
          <w:rFonts w:ascii="Times New Roman" w:hAnsi="Times New Roman" w:cs="Times New Roman"/>
        </w:rPr>
      </w:pPr>
    </w:p>
    <w:p w14:paraId="25189504" w14:textId="4D8ED7C1" w:rsidR="00B22D23" w:rsidRDefault="004846B4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According to Graden</w:t>
      </w:r>
      <w:r w:rsidR="006A7CD4">
        <w:rPr>
          <w:rFonts w:ascii="Times New Roman" w:hAnsi="Times New Roman" w:cs="Times New Roman"/>
        </w:rPr>
        <w:t>,</w:t>
      </w:r>
      <w:r w:rsidR="00B22D23">
        <w:rPr>
          <w:rFonts w:ascii="Times New Roman" w:hAnsi="Times New Roman" w:cs="Times New Roman"/>
        </w:rPr>
        <w:t xml:space="preserve"> “I </w:t>
      </w:r>
      <w:r w:rsidR="007D4817">
        <w:rPr>
          <w:rFonts w:ascii="Times New Roman" w:hAnsi="Times New Roman" w:cs="Times New Roman"/>
        </w:rPr>
        <w:t>think</w:t>
      </w:r>
      <w:r w:rsidR="00B22D23">
        <w:rPr>
          <w:rFonts w:ascii="Times New Roman" w:hAnsi="Times New Roman" w:cs="Times New Roman"/>
        </w:rPr>
        <w:t xml:space="preserve"> me not having to endure my parents’ divorce helped</w:t>
      </w:r>
      <w:r w:rsidR="007D4817">
        <w:rPr>
          <w:rFonts w:ascii="Times New Roman" w:hAnsi="Times New Roman" w:cs="Times New Roman"/>
        </w:rPr>
        <w:t xml:space="preserve"> account</w:t>
      </w:r>
      <w:r w:rsidR="00B22D23">
        <w:rPr>
          <w:rFonts w:ascii="Times New Roman" w:hAnsi="Times New Roman" w:cs="Times New Roman"/>
        </w:rPr>
        <w:t xml:space="preserve"> to me never feeling the loss of not growing up in a </w:t>
      </w:r>
      <w:r w:rsidR="007D4817">
        <w:rPr>
          <w:rFonts w:ascii="Times New Roman" w:hAnsi="Times New Roman" w:cs="Times New Roman"/>
        </w:rPr>
        <w:t>household with both of my parents married</w:t>
      </w:r>
      <w:r w:rsidR="00C20E6F">
        <w:rPr>
          <w:rFonts w:ascii="Times New Roman" w:hAnsi="Times New Roman" w:cs="Times New Roman"/>
        </w:rPr>
        <w:t>.</w:t>
      </w:r>
      <w:r w:rsidR="00B22D23">
        <w:rPr>
          <w:rFonts w:ascii="Times New Roman" w:hAnsi="Times New Roman" w:cs="Times New Roman"/>
        </w:rPr>
        <w:t xml:space="preserve">” </w:t>
      </w:r>
    </w:p>
    <w:p w14:paraId="3B198F6C" w14:textId="77777777" w:rsidR="00B22D23" w:rsidRDefault="00B22D23" w:rsidP="00D05A83">
      <w:pPr>
        <w:rPr>
          <w:rFonts w:ascii="Times New Roman" w:hAnsi="Times New Roman" w:cs="Times New Roman"/>
        </w:rPr>
      </w:pPr>
    </w:p>
    <w:p w14:paraId="5E9FFB53" w14:textId="7D0336B7" w:rsidR="00CA5AD5" w:rsidRDefault="00CA5AD5" w:rsidP="00CA5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Generally</w:t>
      </w:r>
      <w:r w:rsidR="001738F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children of</w:t>
      </w:r>
      <w:r w:rsidR="001738F5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divorce lose daily contact </w:t>
      </w:r>
      <w:r w:rsidR="001738F5">
        <w:rPr>
          <w:rFonts w:ascii="Times New Roman" w:hAnsi="Times New Roman" w:cs="Times New Roman"/>
        </w:rPr>
        <w:t>with their father</w:t>
      </w:r>
      <w:r>
        <w:rPr>
          <w:rFonts w:ascii="Times New Roman" w:hAnsi="Times New Roman" w:cs="Times New Roman"/>
        </w:rPr>
        <w:t>, thus affecting the parent</w:t>
      </w:r>
      <w:r w:rsidR="00FF7747">
        <w:rPr>
          <w:rFonts w:ascii="Times New Roman" w:hAnsi="Times New Roman" w:cs="Times New Roman"/>
        </w:rPr>
        <w:t xml:space="preserve"> child bond. Holland noted that</w:t>
      </w:r>
      <w:r>
        <w:rPr>
          <w:rFonts w:ascii="Times New Roman" w:hAnsi="Times New Roman" w:cs="Times New Roman"/>
        </w:rPr>
        <w:t xml:space="preserve"> in his experience the judge most commonly</w:t>
      </w:r>
      <w:r w:rsidR="006F4467">
        <w:rPr>
          <w:rFonts w:ascii="Times New Roman" w:hAnsi="Times New Roman" w:cs="Times New Roman"/>
        </w:rPr>
        <w:t xml:space="preserve"> grants custody to the</w:t>
      </w:r>
      <w:r>
        <w:rPr>
          <w:rFonts w:ascii="Times New Roman" w:hAnsi="Times New Roman" w:cs="Times New Roman"/>
        </w:rPr>
        <w:t xml:space="preserve"> parent most </w:t>
      </w:r>
      <w:r w:rsidR="006F4467">
        <w:rPr>
          <w:rFonts w:ascii="Times New Roman" w:hAnsi="Times New Roman" w:cs="Times New Roman"/>
        </w:rPr>
        <w:t>suitable</w:t>
      </w:r>
      <w:r>
        <w:rPr>
          <w:rFonts w:ascii="Times New Roman" w:hAnsi="Times New Roman" w:cs="Times New Roman"/>
        </w:rPr>
        <w:t xml:space="preserve"> to care for the child or children. </w:t>
      </w:r>
    </w:p>
    <w:p w14:paraId="7BF7D8DB" w14:textId="77777777" w:rsidR="004846B4" w:rsidRDefault="004846B4" w:rsidP="00D05A83">
      <w:pPr>
        <w:rPr>
          <w:rFonts w:ascii="Times New Roman" w:hAnsi="Times New Roman" w:cs="Times New Roman"/>
        </w:rPr>
      </w:pPr>
      <w:bookmarkStart w:id="0" w:name="_GoBack"/>
      <w:bookmarkEnd w:id="0"/>
    </w:p>
    <w:p w14:paraId="50F45585" w14:textId="32E2FA57" w:rsidR="00B22D23" w:rsidRDefault="00B22D23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Texas Law states </w:t>
      </w:r>
      <w:r w:rsidR="006F4467">
        <w:rPr>
          <w:rFonts w:ascii="Times New Roman" w:hAnsi="Times New Roman" w:cs="Times New Roman"/>
        </w:rPr>
        <w:t xml:space="preserve">any child over the age of </w:t>
      </w:r>
      <w:r>
        <w:rPr>
          <w:rFonts w:ascii="Times New Roman" w:hAnsi="Times New Roman" w:cs="Times New Roman"/>
        </w:rPr>
        <w:t>12 can choose what</w:t>
      </w:r>
      <w:r w:rsidR="006F4467">
        <w:rPr>
          <w:rFonts w:ascii="Times New Roman" w:hAnsi="Times New Roman" w:cs="Times New Roman"/>
        </w:rPr>
        <w:t xml:space="preserve"> parent they live with</w:t>
      </w:r>
      <w:r>
        <w:rPr>
          <w:rFonts w:ascii="Times New Roman" w:hAnsi="Times New Roman" w:cs="Times New Roman"/>
        </w:rPr>
        <w:t xml:space="preserve"> and those 12 and younger must go to the parent appointed by the judge. </w:t>
      </w:r>
      <w:r w:rsidR="006A7CD4">
        <w:rPr>
          <w:rFonts w:ascii="Times New Roman" w:hAnsi="Times New Roman" w:cs="Times New Roman"/>
        </w:rPr>
        <w:t>Children ages 3 and below have specific visitation schedules determined by a ju</w:t>
      </w:r>
      <w:r w:rsidR="006F4467">
        <w:rPr>
          <w:rFonts w:ascii="Times New Roman" w:hAnsi="Times New Roman" w:cs="Times New Roman"/>
        </w:rPr>
        <w:t>dge</w:t>
      </w:r>
      <w:r w:rsidR="006A7CD4">
        <w:rPr>
          <w:rFonts w:ascii="Times New Roman" w:hAnsi="Times New Roman" w:cs="Times New Roman"/>
        </w:rPr>
        <w:t xml:space="preserve"> consisting of shorter more frequent visits for the parent who did</w:t>
      </w:r>
      <w:r w:rsidR="006F4467">
        <w:rPr>
          <w:rFonts w:ascii="Times New Roman" w:hAnsi="Times New Roman" w:cs="Times New Roman"/>
        </w:rPr>
        <w:t xml:space="preserve"> not </w:t>
      </w:r>
      <w:r w:rsidR="006A7CD4">
        <w:rPr>
          <w:rFonts w:ascii="Times New Roman" w:hAnsi="Times New Roman" w:cs="Times New Roman"/>
        </w:rPr>
        <w:t>receive custody.</w:t>
      </w:r>
    </w:p>
    <w:p w14:paraId="4881A988" w14:textId="77777777" w:rsidR="00B22D23" w:rsidRDefault="00B22D23" w:rsidP="00D05A83">
      <w:pPr>
        <w:rPr>
          <w:rFonts w:ascii="Times New Roman" w:hAnsi="Times New Roman" w:cs="Times New Roman"/>
        </w:rPr>
      </w:pPr>
    </w:p>
    <w:p w14:paraId="7F4F7C88" w14:textId="5306A821" w:rsidR="00CF709F" w:rsidRDefault="00CF709F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Holland, expressed he believes the best way to protect your child during the divorce is to leave them out of it.</w:t>
      </w:r>
      <w:r w:rsidRPr="00CF70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Co-parenting should be a priority to parents as this allows for open communication.</w:t>
      </w:r>
    </w:p>
    <w:p w14:paraId="21BCF6BC" w14:textId="77777777" w:rsidR="00D0194C" w:rsidRDefault="00D0194C" w:rsidP="00D05A83">
      <w:pPr>
        <w:rPr>
          <w:rFonts w:ascii="Times New Roman" w:hAnsi="Times New Roman" w:cs="Times New Roman"/>
        </w:rPr>
      </w:pPr>
    </w:p>
    <w:p w14:paraId="69525A65" w14:textId="1BC467B9" w:rsidR="00512162" w:rsidRDefault="00D0194C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“Overt hostility between parents, such as screaming and threatening one another has been linked to problems </w:t>
      </w:r>
      <w:r w:rsidR="006F4467">
        <w:rPr>
          <w:rFonts w:ascii="Times New Roman" w:hAnsi="Times New Roman" w:cs="Times New Roman"/>
        </w:rPr>
        <w:t>in children,”</w:t>
      </w:r>
      <w:r>
        <w:rPr>
          <w:rFonts w:ascii="Times New Roman" w:hAnsi="Times New Roman" w:cs="Times New Roman"/>
        </w:rPr>
        <w:t xml:space="preserve"> </w:t>
      </w:r>
      <w:r w:rsidR="005748AD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ccording to Very Well Family.</w:t>
      </w:r>
    </w:p>
    <w:p w14:paraId="1762B534" w14:textId="77777777" w:rsidR="006A7CD4" w:rsidRDefault="006A7CD4" w:rsidP="00D05A83">
      <w:pPr>
        <w:rPr>
          <w:rFonts w:ascii="Times New Roman" w:hAnsi="Times New Roman" w:cs="Times New Roman"/>
        </w:rPr>
      </w:pPr>
    </w:p>
    <w:p w14:paraId="076E9B34" w14:textId="416CEF1A" w:rsidR="00CF709F" w:rsidRDefault="00CF709F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Parents play an immense role in helping their child cope and adapt to their new lifestyle post-divorce. </w:t>
      </w:r>
      <w:r w:rsidR="00512162">
        <w:rPr>
          <w:rFonts w:ascii="Times New Roman" w:hAnsi="Times New Roman" w:cs="Times New Roman"/>
        </w:rPr>
        <w:t xml:space="preserve">Strategies to guide your children in a divorce include maintaining a healthy relationship with children setting consistent discipline patterns and being present for milestones in their lives. </w:t>
      </w:r>
    </w:p>
    <w:p w14:paraId="210B6F5D" w14:textId="77777777" w:rsidR="00CF709F" w:rsidRDefault="00CF709F" w:rsidP="00D05A83">
      <w:pPr>
        <w:rPr>
          <w:rFonts w:ascii="Times New Roman" w:hAnsi="Times New Roman" w:cs="Times New Roman"/>
        </w:rPr>
      </w:pPr>
    </w:p>
    <w:p w14:paraId="40CE3D92" w14:textId="10D5E1A4" w:rsidR="006A7CD4" w:rsidRDefault="0051216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Teaching your child specific coping skills through this adjustment </w:t>
      </w:r>
      <w:r w:rsidR="00CF709F">
        <w:rPr>
          <w:rFonts w:ascii="Times New Roman" w:hAnsi="Times New Roman" w:cs="Times New Roman"/>
        </w:rPr>
        <w:t xml:space="preserve">are vital since </w:t>
      </w:r>
      <w:r>
        <w:rPr>
          <w:rFonts w:ascii="Times New Roman" w:hAnsi="Times New Roman" w:cs="Times New Roman"/>
        </w:rPr>
        <w:t>this can impose the child to effectively communic</w:t>
      </w:r>
      <w:r w:rsidR="00855B00">
        <w:rPr>
          <w:rFonts w:ascii="Times New Roman" w:hAnsi="Times New Roman" w:cs="Times New Roman"/>
        </w:rPr>
        <w:t xml:space="preserve">ate and thrive in their new </w:t>
      </w:r>
      <w:r w:rsidR="00912452">
        <w:rPr>
          <w:rFonts w:ascii="Times New Roman" w:hAnsi="Times New Roman" w:cs="Times New Roman"/>
        </w:rPr>
        <w:t>realities</w:t>
      </w:r>
      <w:r w:rsidR="00CF709F">
        <w:rPr>
          <w:rFonts w:ascii="Times New Roman" w:hAnsi="Times New Roman" w:cs="Times New Roman"/>
        </w:rPr>
        <w:t xml:space="preserve">. </w:t>
      </w:r>
    </w:p>
    <w:p w14:paraId="1EB65776" w14:textId="77777777" w:rsidR="0055246B" w:rsidRDefault="0055246B">
      <w:pPr>
        <w:rPr>
          <w:rFonts w:ascii="Times New Roman" w:hAnsi="Times New Roman" w:cs="Times New Roman"/>
        </w:rPr>
      </w:pPr>
    </w:p>
    <w:p w14:paraId="431CCDED" w14:textId="77777777" w:rsidR="006A7CD4" w:rsidRDefault="006A7C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314C64E" w14:textId="77777777" w:rsidR="0051216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Source Page</w:t>
      </w:r>
    </w:p>
    <w:p w14:paraId="0F086393" w14:textId="77777777" w:rsidR="00030972" w:rsidRDefault="00030972" w:rsidP="00D05A83">
      <w:pPr>
        <w:rPr>
          <w:rFonts w:ascii="Times New Roman" w:hAnsi="Times New Roman" w:cs="Times New Roman"/>
        </w:rPr>
      </w:pPr>
    </w:p>
    <w:p w14:paraId="4FE0AB95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Dick R. Holland</w:t>
      </w:r>
    </w:p>
    <w:p w14:paraId="79236145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Phone:</w:t>
      </w:r>
      <w:r w:rsidR="00EF4A55">
        <w:rPr>
          <w:rFonts w:ascii="Times New Roman" w:hAnsi="Times New Roman" w:cs="Times New Roman"/>
        </w:rPr>
        <w:t xml:space="preserve"> (432) </w:t>
      </w:r>
      <w:r>
        <w:rPr>
          <w:rFonts w:ascii="Times New Roman" w:hAnsi="Times New Roman" w:cs="Times New Roman"/>
        </w:rPr>
        <w:t>332-0893</w:t>
      </w:r>
    </w:p>
    <w:p w14:paraId="5D5794B8" w14:textId="77777777" w:rsidR="00EF4A55" w:rsidRDefault="00EF4A55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Cell: (432) 333-5002</w:t>
      </w:r>
    </w:p>
    <w:p w14:paraId="03F12C0B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Email:</w:t>
      </w:r>
      <w:r w:rsidR="00EF4A55">
        <w:rPr>
          <w:rFonts w:ascii="Times New Roman" w:hAnsi="Times New Roman" w:cs="Times New Roman"/>
        </w:rPr>
        <w:t xml:space="preserve"> dholland@shaferfirm.com</w:t>
      </w:r>
    </w:p>
    <w:p w14:paraId="56334343" w14:textId="77777777" w:rsidR="00030972" w:rsidRDefault="00030972" w:rsidP="00D05A83">
      <w:pPr>
        <w:rPr>
          <w:rFonts w:ascii="Times New Roman" w:hAnsi="Times New Roman" w:cs="Times New Roman"/>
        </w:rPr>
      </w:pPr>
    </w:p>
    <w:p w14:paraId="07A8540F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Danielle Graden</w:t>
      </w:r>
    </w:p>
    <w:p w14:paraId="5FAD7A72" w14:textId="77777777" w:rsidR="00030972" w:rsidRDefault="00EF4A55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Phone: (682) 888-2922</w:t>
      </w:r>
    </w:p>
    <w:p w14:paraId="1D3F4DB2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Email:</w:t>
      </w:r>
      <w:r w:rsidR="00EF4A55">
        <w:rPr>
          <w:rFonts w:ascii="Times New Roman" w:hAnsi="Times New Roman" w:cs="Times New Roman"/>
        </w:rPr>
        <w:t xml:space="preserve"> daniellergraden@gmail.com</w:t>
      </w:r>
    </w:p>
    <w:p w14:paraId="209456D2" w14:textId="77777777" w:rsidR="00030972" w:rsidRDefault="00030972" w:rsidP="00D05A83">
      <w:pPr>
        <w:rPr>
          <w:rFonts w:ascii="Times New Roman" w:hAnsi="Times New Roman" w:cs="Times New Roman"/>
        </w:rPr>
      </w:pPr>
    </w:p>
    <w:p w14:paraId="75D36FC2" w14:textId="77777777" w:rsidR="00030972" w:rsidRDefault="00030972" w:rsidP="00D0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Sources:</w:t>
      </w:r>
    </w:p>
    <w:p w14:paraId="4B734B87" w14:textId="77777777" w:rsidR="00030972" w:rsidRDefault="004846B4" w:rsidP="00D05A83">
      <w:pPr>
        <w:rPr>
          <w:rFonts w:ascii="Times New Roman" w:hAnsi="Times New Roman" w:cs="Times New Roman"/>
        </w:rPr>
      </w:pPr>
      <w:hyperlink r:id="rId5" w:history="1">
        <w:r w:rsidR="00030972" w:rsidRPr="007A5907">
          <w:rPr>
            <w:rStyle w:val="Hyperlink"/>
            <w:rFonts w:ascii="Times New Roman" w:hAnsi="Times New Roman" w:cs="Times New Roman"/>
          </w:rPr>
          <w:t>https://www.verywellfamily.com/psychological-effects-of-divorce-on-kids-4140170</w:t>
        </w:r>
      </w:hyperlink>
    </w:p>
    <w:p w14:paraId="2125632B" w14:textId="77777777" w:rsidR="00030972" w:rsidRDefault="00030972" w:rsidP="00D05A83">
      <w:pPr>
        <w:rPr>
          <w:rFonts w:ascii="Times New Roman" w:hAnsi="Times New Roman" w:cs="Times New Roman"/>
        </w:rPr>
      </w:pPr>
    </w:p>
    <w:p w14:paraId="325A3C64" w14:textId="77777777" w:rsidR="00030972" w:rsidRDefault="004846B4" w:rsidP="00D05A83">
      <w:pPr>
        <w:rPr>
          <w:rFonts w:ascii="Times New Roman" w:hAnsi="Times New Roman" w:cs="Times New Roman"/>
        </w:rPr>
      </w:pPr>
      <w:hyperlink r:id="rId6" w:history="1">
        <w:r w:rsidR="00030972" w:rsidRPr="007A5907">
          <w:rPr>
            <w:rStyle w:val="Hyperlink"/>
            <w:rFonts w:ascii="Times New Roman" w:hAnsi="Times New Roman" w:cs="Times New Roman"/>
          </w:rPr>
          <w:t>https://www.mdrc.org/publication/effects-marriage-and-divorce-families-and-children</w:t>
        </w:r>
      </w:hyperlink>
    </w:p>
    <w:p w14:paraId="4ACBA504" w14:textId="77777777" w:rsidR="00030972" w:rsidRPr="007D38D1" w:rsidRDefault="00030972" w:rsidP="00D05A83">
      <w:pPr>
        <w:rPr>
          <w:rFonts w:ascii="Times New Roman" w:hAnsi="Times New Roman" w:cs="Times New Roman"/>
        </w:rPr>
      </w:pPr>
    </w:p>
    <w:sectPr w:rsidR="00030972" w:rsidRPr="007D38D1" w:rsidSect="0011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3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DF5"/>
    <w:rsid w:val="00014E8A"/>
    <w:rsid w:val="00030972"/>
    <w:rsid w:val="00114616"/>
    <w:rsid w:val="00141792"/>
    <w:rsid w:val="00155C68"/>
    <w:rsid w:val="001738F5"/>
    <w:rsid w:val="001F0D1D"/>
    <w:rsid w:val="0020230E"/>
    <w:rsid w:val="002222B8"/>
    <w:rsid w:val="003D67EA"/>
    <w:rsid w:val="00404948"/>
    <w:rsid w:val="004846B4"/>
    <w:rsid w:val="004A2037"/>
    <w:rsid w:val="00512162"/>
    <w:rsid w:val="0055246B"/>
    <w:rsid w:val="005579B6"/>
    <w:rsid w:val="005748AD"/>
    <w:rsid w:val="005B7A18"/>
    <w:rsid w:val="005D7600"/>
    <w:rsid w:val="006A57F7"/>
    <w:rsid w:val="006A7CD4"/>
    <w:rsid w:val="006F4467"/>
    <w:rsid w:val="00783801"/>
    <w:rsid w:val="007D38D1"/>
    <w:rsid w:val="007D4817"/>
    <w:rsid w:val="007D4B5A"/>
    <w:rsid w:val="00855B00"/>
    <w:rsid w:val="008975DF"/>
    <w:rsid w:val="008C7B3E"/>
    <w:rsid w:val="00912452"/>
    <w:rsid w:val="009A1EA3"/>
    <w:rsid w:val="009D095A"/>
    <w:rsid w:val="00A206D8"/>
    <w:rsid w:val="00A42403"/>
    <w:rsid w:val="00AB1BA1"/>
    <w:rsid w:val="00AC546F"/>
    <w:rsid w:val="00B22D23"/>
    <w:rsid w:val="00B50D80"/>
    <w:rsid w:val="00B55699"/>
    <w:rsid w:val="00C20E6F"/>
    <w:rsid w:val="00C92FEC"/>
    <w:rsid w:val="00CA5AD5"/>
    <w:rsid w:val="00CB740F"/>
    <w:rsid w:val="00CC6173"/>
    <w:rsid w:val="00CF709F"/>
    <w:rsid w:val="00D0194C"/>
    <w:rsid w:val="00D05A83"/>
    <w:rsid w:val="00D15490"/>
    <w:rsid w:val="00D65380"/>
    <w:rsid w:val="00DB1AB2"/>
    <w:rsid w:val="00DB6A0A"/>
    <w:rsid w:val="00E16499"/>
    <w:rsid w:val="00EF4A55"/>
    <w:rsid w:val="00EF7DF5"/>
    <w:rsid w:val="00FA122C"/>
    <w:rsid w:val="00FC3CE7"/>
    <w:rsid w:val="00FF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944B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097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38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verywellfamily.com/psychological-effects-of-divorce-on-kids-4140170" TargetMode="External"/><Relationship Id="rId6" Type="http://schemas.openxmlformats.org/officeDocument/2006/relationships/hyperlink" Target="https://www.mdrc.org/publication/effects-marriage-and-divorce-families-and-children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9DC7D6A-6B34-7A4A-863E-D7E66C406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553</Words>
  <Characters>3157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Megan</dc:creator>
  <cp:keywords/>
  <dc:description/>
  <cp:lastModifiedBy>Watkins, Megan</cp:lastModifiedBy>
  <cp:revision>3</cp:revision>
  <dcterms:created xsi:type="dcterms:W3CDTF">2019-10-09T01:26:00Z</dcterms:created>
  <dcterms:modified xsi:type="dcterms:W3CDTF">2019-12-05T18:41:00Z</dcterms:modified>
</cp:coreProperties>
</file>